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6AE61" w14:textId="2D67D223" w:rsidR="00DD6049" w:rsidRPr="00DD6049" w:rsidRDefault="00DD6049" w:rsidP="00DD6049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lang w:eastAsia="pl-PL"/>
        </w:rPr>
      </w:pPr>
      <w:r w:rsidRPr="00E64408">
        <w:rPr>
          <w:rFonts w:eastAsia="Times New Roman" w:cstheme="minorHAnsi"/>
          <w:b/>
          <w:bCs/>
          <w:kern w:val="36"/>
          <w:lang w:eastAsia="pl-PL"/>
        </w:rPr>
        <w:t>Re</w:t>
      </w:r>
      <w:r w:rsidRPr="00DD6049">
        <w:rPr>
          <w:rFonts w:eastAsia="Times New Roman" w:cstheme="minorHAnsi"/>
          <w:b/>
          <w:bCs/>
          <w:kern w:val="36"/>
          <w:lang w:eastAsia="pl-PL"/>
        </w:rPr>
        <w:t xml:space="preserve">gulamin </w:t>
      </w:r>
      <w:r w:rsidRPr="00E64408">
        <w:rPr>
          <w:rFonts w:eastAsia="Times New Roman" w:cstheme="minorHAnsi"/>
          <w:b/>
          <w:bCs/>
          <w:kern w:val="36"/>
          <w:lang w:eastAsia="pl-PL"/>
        </w:rPr>
        <w:t xml:space="preserve">newsletterów Nowego Teatru </w:t>
      </w:r>
      <w:r w:rsidRPr="00DD6049">
        <w:rPr>
          <w:rFonts w:eastAsia="Times New Roman" w:cstheme="minorHAnsi"/>
          <w:b/>
          <w:bCs/>
          <w:kern w:val="36"/>
          <w:lang w:eastAsia="pl-PL"/>
        </w:rPr>
        <w:t xml:space="preserve"> </w:t>
      </w:r>
    </w:p>
    <w:p w14:paraId="3D499034" w14:textId="77777777" w:rsidR="005C1A88" w:rsidRDefault="00DD6049" w:rsidP="00DD60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D6049">
        <w:rPr>
          <w:rFonts w:eastAsia="Times New Roman" w:cstheme="minorHAnsi"/>
          <w:lang w:eastAsia="pl-PL"/>
        </w:rPr>
        <w:t xml:space="preserve">Regulamin określa zasady otrzymywania informacji w ramach </w:t>
      </w:r>
      <w:r w:rsidRPr="00E64408">
        <w:rPr>
          <w:rFonts w:eastAsia="Times New Roman" w:cstheme="minorHAnsi"/>
          <w:lang w:eastAsia="pl-PL"/>
        </w:rPr>
        <w:t xml:space="preserve">newsletterów </w:t>
      </w:r>
      <w:r w:rsidRPr="00DD6049">
        <w:rPr>
          <w:rFonts w:eastAsia="Times New Roman" w:cstheme="minorHAnsi"/>
          <w:lang w:eastAsia="pl-PL"/>
        </w:rPr>
        <w:t>(</w:t>
      </w:r>
      <w:r w:rsidRPr="00E64408">
        <w:rPr>
          <w:rFonts w:eastAsia="Times New Roman" w:cstheme="minorHAnsi"/>
          <w:lang w:eastAsia="pl-PL"/>
        </w:rPr>
        <w:t>„</w:t>
      </w:r>
      <w:r w:rsidRPr="00DD6049">
        <w:rPr>
          <w:rFonts w:eastAsia="Times New Roman" w:cstheme="minorHAnsi"/>
          <w:lang w:eastAsia="pl-PL"/>
        </w:rPr>
        <w:t>Usługi</w:t>
      </w:r>
      <w:r w:rsidRPr="00E64408">
        <w:rPr>
          <w:rFonts w:eastAsia="Times New Roman" w:cstheme="minorHAnsi"/>
          <w:lang w:eastAsia="pl-PL"/>
        </w:rPr>
        <w:t>”</w:t>
      </w:r>
      <w:r w:rsidRPr="00DD6049">
        <w:rPr>
          <w:rFonts w:eastAsia="Times New Roman" w:cstheme="minorHAnsi"/>
          <w:lang w:eastAsia="pl-PL"/>
        </w:rPr>
        <w:t>)</w:t>
      </w:r>
      <w:r w:rsidRPr="00E64408">
        <w:rPr>
          <w:rFonts w:eastAsia="Times New Roman" w:cstheme="minorHAnsi"/>
          <w:lang w:eastAsia="pl-PL"/>
        </w:rPr>
        <w:t xml:space="preserve"> udostępnianych przez Nowy Teatr z/s w Warszawie 02-513, przy ul. Madalińskiego 10/16 („Teatr”)</w:t>
      </w:r>
      <w:r w:rsidR="00E64408">
        <w:rPr>
          <w:rFonts w:eastAsia="Times New Roman" w:cstheme="minorHAnsi"/>
          <w:lang w:eastAsia="pl-PL"/>
        </w:rPr>
        <w:t xml:space="preserve">. </w:t>
      </w:r>
    </w:p>
    <w:p w14:paraId="1087FD73" w14:textId="32F6B34E" w:rsidR="00DD6049" w:rsidRPr="00E64408" w:rsidRDefault="00E64408" w:rsidP="00DD60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Usługi obejmują ogólny newsletter Teatru oraz newsletter Nowej Księgarni. </w:t>
      </w:r>
    </w:p>
    <w:p w14:paraId="076DEC76" w14:textId="50F6F4D6" w:rsidR="00DD6049" w:rsidRPr="00E64408" w:rsidRDefault="00DD6049" w:rsidP="00DD60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D6049">
        <w:rPr>
          <w:rFonts w:eastAsia="Times New Roman" w:cstheme="minorHAnsi"/>
          <w:lang w:eastAsia="pl-PL"/>
        </w:rPr>
        <w:t>Korzystanie z Usług jest dobrowolne oraz nieodpłatne.</w:t>
      </w:r>
    </w:p>
    <w:p w14:paraId="7CDB07B1" w14:textId="77777777" w:rsidR="00DD6049" w:rsidRPr="00E64408" w:rsidRDefault="00DD6049" w:rsidP="00DD60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E64408">
        <w:rPr>
          <w:rFonts w:eastAsia="Times New Roman" w:cstheme="minorHAnsi"/>
          <w:lang w:eastAsia="pl-PL"/>
        </w:rPr>
        <w:t>Z Usług można skorzystać poprzez:</w:t>
      </w:r>
    </w:p>
    <w:p w14:paraId="2D1B8637" w14:textId="249FD771" w:rsidR="00DD6049" w:rsidRPr="00E64408" w:rsidRDefault="00DD6049" w:rsidP="00DD6049">
      <w:pPr>
        <w:pStyle w:val="Akapitzlist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E64408">
        <w:rPr>
          <w:rFonts w:eastAsia="Times New Roman" w:cstheme="minorHAnsi"/>
          <w:lang w:eastAsia="pl-PL"/>
        </w:rPr>
        <w:t>podanie w formularzu swojego adresu e-mail na stronie Teatru;</w:t>
      </w:r>
    </w:p>
    <w:p w14:paraId="63599F78" w14:textId="44A14D66" w:rsidR="00DD6049" w:rsidRPr="00E64408" w:rsidRDefault="00DD6049" w:rsidP="00DD6049">
      <w:pPr>
        <w:pStyle w:val="Akapitzlist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E64408">
        <w:rPr>
          <w:rFonts w:eastAsia="Times New Roman" w:cstheme="minorHAnsi"/>
          <w:lang w:eastAsia="pl-PL"/>
        </w:rPr>
        <w:t xml:space="preserve">wyrażenie w formularzu zgody na wysyłkę </w:t>
      </w:r>
      <w:proofErr w:type="spellStart"/>
      <w:r w:rsidRPr="00E64408">
        <w:rPr>
          <w:rFonts w:eastAsia="Times New Roman" w:cstheme="minorHAnsi"/>
          <w:lang w:eastAsia="pl-PL"/>
        </w:rPr>
        <w:t>newslettera</w:t>
      </w:r>
      <w:proofErr w:type="spellEnd"/>
      <w:r w:rsidRPr="00E64408">
        <w:rPr>
          <w:rFonts w:eastAsia="Times New Roman" w:cstheme="minorHAnsi"/>
          <w:lang w:eastAsia="pl-PL"/>
        </w:rPr>
        <w:t xml:space="preserve"> oraz treść tego Regulaminu. </w:t>
      </w:r>
    </w:p>
    <w:p w14:paraId="08486AD5" w14:textId="7C69137D" w:rsidR="00DD6049" w:rsidRPr="00E64408" w:rsidRDefault="00DD6049" w:rsidP="00DD60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E64408">
        <w:rPr>
          <w:rFonts w:eastAsia="Times New Roman" w:cstheme="minorHAnsi"/>
          <w:lang w:eastAsia="pl-PL"/>
        </w:rPr>
        <w:t xml:space="preserve">Usługi są dostępne dla </w:t>
      </w:r>
      <w:r w:rsidR="00E64408">
        <w:rPr>
          <w:rFonts w:eastAsia="Times New Roman" w:cstheme="minorHAnsi"/>
          <w:lang w:eastAsia="pl-PL"/>
        </w:rPr>
        <w:t>osób posiadających</w:t>
      </w:r>
      <w:r w:rsidRPr="00E64408">
        <w:rPr>
          <w:rFonts w:eastAsia="Times New Roman" w:cstheme="minorHAnsi"/>
          <w:lang w:eastAsia="pl-PL"/>
        </w:rPr>
        <w:t xml:space="preserve"> aktywną pocztę elektroniczną oraz przeglądarkę WWW</w:t>
      </w:r>
      <w:r w:rsidR="00E64408" w:rsidRPr="00E64408">
        <w:rPr>
          <w:rFonts w:eastAsia="Times New Roman" w:cstheme="minorHAnsi"/>
          <w:lang w:eastAsia="pl-PL"/>
        </w:rPr>
        <w:t xml:space="preserve"> („Użytkownik”)</w:t>
      </w:r>
      <w:r w:rsidRPr="00E64408">
        <w:rPr>
          <w:rFonts w:eastAsia="Times New Roman" w:cstheme="minorHAnsi"/>
          <w:lang w:eastAsia="pl-PL"/>
        </w:rPr>
        <w:t xml:space="preserve">. </w:t>
      </w:r>
    </w:p>
    <w:p w14:paraId="53FF5D83" w14:textId="24320582" w:rsidR="00E64408" w:rsidRPr="00E64408" w:rsidRDefault="00E64408" w:rsidP="00D006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E64408">
        <w:rPr>
          <w:rFonts w:cstheme="minorHAnsi"/>
        </w:rPr>
        <w:t xml:space="preserve">Użytkownik w każdym momencie ma prawo zrezygnować z </w:t>
      </w:r>
      <w:r w:rsidRPr="00E64408">
        <w:rPr>
          <w:rFonts w:cstheme="minorHAnsi"/>
        </w:rPr>
        <w:t>U</w:t>
      </w:r>
      <w:r w:rsidRPr="00E64408">
        <w:rPr>
          <w:rFonts w:cstheme="minorHAnsi"/>
        </w:rPr>
        <w:t xml:space="preserve">sługi </w:t>
      </w:r>
      <w:r w:rsidRPr="00E64408">
        <w:rPr>
          <w:rFonts w:cstheme="minorHAnsi"/>
        </w:rPr>
        <w:t xml:space="preserve">poprzez kliknięcie linka w stopce </w:t>
      </w:r>
      <w:proofErr w:type="spellStart"/>
      <w:r w:rsidRPr="00E64408">
        <w:rPr>
          <w:rFonts w:cstheme="minorHAnsi"/>
        </w:rPr>
        <w:t>newslettera</w:t>
      </w:r>
      <w:proofErr w:type="spellEnd"/>
      <w:r w:rsidRPr="00E64408">
        <w:rPr>
          <w:rFonts w:cstheme="minorHAnsi"/>
        </w:rPr>
        <w:t xml:space="preserve"> lub kontakt z Teatrem za pośrednictwem strony WWW Teatru.</w:t>
      </w:r>
    </w:p>
    <w:p w14:paraId="3E6EDCB1" w14:textId="3EF65C9F" w:rsidR="00E64408" w:rsidRPr="00E64408" w:rsidRDefault="00E64408" w:rsidP="00E644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E64408">
        <w:rPr>
          <w:rFonts w:cstheme="minorHAnsi"/>
        </w:rPr>
        <w:t xml:space="preserve">Użytkownik nie może  wykorzystywać Usługi dla celów niezgodnych z prawem lub dobrymi obyczajami. </w:t>
      </w:r>
    </w:p>
    <w:p w14:paraId="35B0FD11" w14:textId="21479890" w:rsidR="009F4637" w:rsidRPr="00E64408" w:rsidRDefault="00DD6049" w:rsidP="00F751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</w:rPr>
      </w:pPr>
      <w:r w:rsidRPr="00DD6049">
        <w:rPr>
          <w:rFonts w:eastAsia="Times New Roman" w:cstheme="minorHAnsi"/>
          <w:lang w:eastAsia="pl-PL"/>
        </w:rPr>
        <w:t xml:space="preserve">Informacje dotyczące ochrony danych osobowych, modyfikacji i usunięcia danych dostępne są w </w:t>
      </w:r>
      <w:r w:rsidR="00E64408" w:rsidRPr="00E64408">
        <w:rPr>
          <w:rFonts w:eastAsia="Times New Roman" w:cstheme="minorHAnsi"/>
          <w:lang w:eastAsia="pl-PL"/>
        </w:rPr>
        <w:t>P</w:t>
      </w:r>
      <w:r w:rsidR="00E64408" w:rsidRPr="00E64408">
        <w:rPr>
          <w:rFonts w:cstheme="minorHAnsi"/>
        </w:rPr>
        <w:t xml:space="preserve">olityce prywatności Teatru. </w:t>
      </w:r>
    </w:p>
    <w:p w14:paraId="71DEB680" w14:textId="77777777" w:rsidR="005C1A88" w:rsidRDefault="00E64408" w:rsidP="005C1A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</w:rPr>
      </w:pPr>
      <w:r w:rsidRPr="00E64408">
        <w:rPr>
          <w:rFonts w:cstheme="minorHAnsi"/>
        </w:rPr>
        <w:t>Regulamin dostępny jest na stronie WWW Teatru w formie umożliwiającej jego zapisanie na komputerze Użytkownika.</w:t>
      </w:r>
    </w:p>
    <w:p w14:paraId="4D9E2DAC" w14:textId="77777777" w:rsidR="005C1A88" w:rsidRPr="005C1A88" w:rsidRDefault="005C1A88" w:rsidP="005C1A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</w:rPr>
      </w:pPr>
      <w:r>
        <w:t>Reklamacje w sprawach dotyczących Usługi należy składać pisemnie na adres</w:t>
      </w:r>
      <w:r>
        <w:t xml:space="preserve"> Teatru lub poprzez pocztę elektroniczną na adres wskazany na stronie WWW Teatru. </w:t>
      </w:r>
    </w:p>
    <w:p w14:paraId="06A7AA7C" w14:textId="77777777" w:rsidR="005C1A88" w:rsidRDefault="005C1A88" w:rsidP="005C1A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</w:rPr>
      </w:pPr>
      <w:r>
        <w:rPr>
          <w:rFonts w:cstheme="minorHAnsi"/>
        </w:rPr>
        <w:t xml:space="preserve">Teatr może zmienić Regulamin z przyczyn technologicznych lub w przypadku zmian w </w:t>
      </w:r>
      <w:proofErr w:type="spellStart"/>
      <w:r>
        <w:rPr>
          <w:rFonts w:cstheme="minorHAnsi"/>
        </w:rPr>
        <w:t>prawie.</w:t>
      </w:r>
      <w:proofErr w:type="spellEnd"/>
    </w:p>
    <w:p w14:paraId="4DE5BBDB" w14:textId="29DA3381" w:rsidR="005C1A88" w:rsidRPr="005C1A88" w:rsidRDefault="005C1A88" w:rsidP="000121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</w:rPr>
      </w:pPr>
      <w:r>
        <w:t>Zmiany w Regulaminie wejdą w życie w terminie podanym w informacji o jego zmianie, nie wcześniej jednak niż w ciągu 14 dni od ich ogłoszenia.</w:t>
      </w:r>
      <w:r w:rsidRPr="005C1A88">
        <w:rPr>
          <w:rFonts w:cstheme="minorHAnsi"/>
        </w:rPr>
        <w:t xml:space="preserve"> </w:t>
      </w:r>
      <w:r>
        <w:t xml:space="preserve">Regulamin będzie wiązać Użytkownika, o ile w terminie 14 dni od dnia otrzymania </w:t>
      </w:r>
      <w:r>
        <w:t xml:space="preserve">informacji o zmianie Użytkownik nie dokona rezygnacji z Usługi. </w:t>
      </w:r>
    </w:p>
    <w:sectPr w:rsidR="005C1A88" w:rsidRPr="005C1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B7DD9" w14:textId="77777777" w:rsidR="007A3AB9" w:rsidRDefault="007A3AB9" w:rsidP="00E64408">
      <w:pPr>
        <w:spacing w:after="0" w:line="240" w:lineRule="auto"/>
      </w:pPr>
      <w:r>
        <w:separator/>
      </w:r>
    </w:p>
  </w:endnote>
  <w:endnote w:type="continuationSeparator" w:id="0">
    <w:p w14:paraId="208ED175" w14:textId="77777777" w:rsidR="007A3AB9" w:rsidRDefault="007A3AB9" w:rsidP="00E64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56D57" w14:textId="77777777" w:rsidR="007A3AB9" w:rsidRDefault="007A3AB9" w:rsidP="00E64408">
      <w:pPr>
        <w:spacing w:after="0" w:line="240" w:lineRule="auto"/>
      </w:pPr>
      <w:r>
        <w:separator/>
      </w:r>
    </w:p>
  </w:footnote>
  <w:footnote w:type="continuationSeparator" w:id="0">
    <w:p w14:paraId="632644EE" w14:textId="77777777" w:rsidR="007A3AB9" w:rsidRDefault="007A3AB9" w:rsidP="00E64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A5412"/>
    <w:multiLevelType w:val="multilevel"/>
    <w:tmpl w:val="CD5A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8398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049"/>
    <w:rsid w:val="005C1A88"/>
    <w:rsid w:val="007A3AB9"/>
    <w:rsid w:val="009F4637"/>
    <w:rsid w:val="00DD6049"/>
    <w:rsid w:val="00E6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32B67E"/>
  <w15:chartTrackingRefBased/>
  <w15:docId w15:val="{5D4B9B70-5E47-4521-9181-5F56ACF0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D60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604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D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D604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D6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8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33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Bogdanowicz</dc:creator>
  <cp:keywords/>
  <dc:description/>
  <cp:lastModifiedBy>Milena Bogdanowicz</cp:lastModifiedBy>
  <cp:revision>2</cp:revision>
  <dcterms:created xsi:type="dcterms:W3CDTF">2022-09-08T10:11:00Z</dcterms:created>
  <dcterms:modified xsi:type="dcterms:W3CDTF">2022-09-08T10:26:00Z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12ea9a-57b6-42f4-9ccc-697280cdb7a6_Enabled">
    <vt:lpwstr>True</vt:lpwstr>
  </property>
  <property fmtid="{D5CDD505-2E9C-101B-9397-08002B2CF9AE}" pid="3" name="MSIP_Label_7812ea9a-57b6-42f4-9ccc-697280cdb7a6_SiteId">
    <vt:lpwstr>4efb029f-bb77-41e3-9587-e797fe1d57b2</vt:lpwstr>
  </property>
  <property fmtid="{D5CDD505-2E9C-101B-9397-08002B2CF9AE}" pid="4" name="MSIP_Label_7812ea9a-57b6-42f4-9ccc-697280cdb7a6_Owner">
    <vt:lpwstr>milena.bogdanowicz@nowyteatr.org</vt:lpwstr>
  </property>
  <property fmtid="{D5CDD505-2E9C-101B-9397-08002B2CF9AE}" pid="5" name="MSIP_Label_7812ea9a-57b6-42f4-9ccc-697280cdb7a6_SetDate">
    <vt:lpwstr>2022-09-08T10:21:43.7648972Z</vt:lpwstr>
  </property>
  <property fmtid="{D5CDD505-2E9C-101B-9397-08002B2CF9AE}" pid="6" name="MSIP_Label_7812ea9a-57b6-42f4-9ccc-697280cdb7a6_Name">
    <vt:lpwstr>Public</vt:lpwstr>
  </property>
  <property fmtid="{D5CDD505-2E9C-101B-9397-08002B2CF9AE}" pid="7" name="MSIP_Label_7812ea9a-57b6-42f4-9ccc-697280cdb7a6_Application">
    <vt:lpwstr>Microsoft Azure Information Protection</vt:lpwstr>
  </property>
  <property fmtid="{D5CDD505-2E9C-101B-9397-08002B2CF9AE}" pid="8" name="MSIP_Label_7812ea9a-57b6-42f4-9ccc-697280cdb7a6_ActionId">
    <vt:lpwstr>a502ec16-8a66-43d2-b5d6-f93ee79499ef</vt:lpwstr>
  </property>
  <property fmtid="{D5CDD505-2E9C-101B-9397-08002B2CF9AE}" pid="9" name="MSIP_Label_7812ea9a-57b6-42f4-9ccc-697280cdb7a6_Extended_MSFT_Method">
    <vt:lpwstr>Manual</vt:lpwstr>
  </property>
  <property fmtid="{D5CDD505-2E9C-101B-9397-08002B2CF9AE}" pid="10" name="Sensitivity">
    <vt:lpwstr>Public</vt:lpwstr>
  </property>
</Properties>
</file>